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C8" w:rsidRPr="00786E1A" w:rsidRDefault="00E369C8" w:rsidP="00E369C8">
      <w:pPr>
        <w:tabs>
          <w:tab w:val="left" w:pos="2880"/>
        </w:tabs>
        <w:jc w:val="right"/>
        <w:rPr>
          <w:rFonts w:ascii="Arial" w:hAnsi="Arial" w:cs="Arial"/>
          <w:b/>
        </w:rPr>
      </w:pPr>
      <w:bookmarkStart w:id="0" w:name="_Hlk24538561"/>
      <w:r w:rsidRPr="00786E1A">
        <w:rPr>
          <w:rFonts w:ascii="Arial" w:hAnsi="Arial" w:cs="Arial"/>
          <w:b/>
        </w:rPr>
        <w:t>FOR IMMEDIATE RELEASE</w:t>
      </w:r>
    </w:p>
    <w:p w:rsidR="00E369C8" w:rsidRPr="00786E1A" w:rsidRDefault="00E369C8" w:rsidP="00A14043">
      <w:pPr>
        <w:tabs>
          <w:tab w:val="left" w:pos="2880"/>
        </w:tabs>
        <w:rPr>
          <w:rFonts w:ascii="Arial" w:hAnsi="Arial" w:cs="Arial"/>
          <w:b/>
        </w:rPr>
      </w:pPr>
    </w:p>
    <w:p w:rsidR="005A1024" w:rsidRPr="00786E1A" w:rsidRDefault="00680D88" w:rsidP="005A102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U</w:t>
      </w:r>
      <w:r w:rsidRPr="00992534">
        <w:rPr>
          <w:rFonts w:ascii="Arial" w:hAnsi="Arial" w:cs="Arial"/>
          <w:b/>
          <w:bCs/>
          <w:sz w:val="24"/>
          <w:szCs w:val="24"/>
          <w:shd w:val="clear" w:color="auto" w:fill="FFFFFF"/>
        </w:rPr>
        <w:t>.S. EPA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A</w:t>
      </w:r>
      <w:r>
        <w:rPr>
          <w:rFonts w:ascii="Arial" w:hAnsi="Arial" w:cs="Arial"/>
          <w:b/>
          <w:bCs/>
          <w:sz w:val="24"/>
          <w:szCs w:val="24"/>
        </w:rPr>
        <w:t>pproves E</w:t>
      </w:r>
      <w:r w:rsidRPr="00981E5C">
        <w:rPr>
          <w:rFonts w:ascii="Arial" w:hAnsi="Arial" w:cs="Arial"/>
          <w:b/>
          <w:bCs/>
          <w:sz w:val="24"/>
          <w:szCs w:val="24"/>
        </w:rPr>
        <w:t xml:space="preserve">xpanded 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981E5C">
        <w:rPr>
          <w:rFonts w:ascii="Arial" w:hAnsi="Arial" w:cs="Arial"/>
          <w:b/>
          <w:bCs/>
          <w:sz w:val="24"/>
          <w:szCs w:val="24"/>
        </w:rPr>
        <w:t>se of LEAP</w:t>
      </w:r>
      <w:r w:rsidRPr="00981E5C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981E5C">
        <w:rPr>
          <w:rFonts w:ascii="Arial" w:hAnsi="Arial" w:cs="Arial"/>
          <w:b/>
          <w:bCs/>
          <w:sz w:val="24"/>
          <w:szCs w:val="24"/>
        </w:rPr>
        <w:t xml:space="preserve"> ES </w:t>
      </w:r>
      <w:r w:rsidRPr="00981E5C">
        <w:rPr>
          <w:rFonts w:ascii="Arial" w:hAnsi="Arial" w:cs="Arial"/>
          <w:b/>
          <w:bCs/>
          <w:sz w:val="24"/>
          <w:szCs w:val="24"/>
          <w:shd w:val="clear" w:color="auto" w:fill="FFFFFF"/>
        </w:rPr>
        <w:t>Bacterial Disease Management Biological Insecticide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from Valent BioSciences</w:t>
      </w:r>
    </w:p>
    <w:p w:rsidR="007A2851" w:rsidRPr="00786E1A" w:rsidRDefault="007A2851" w:rsidP="005A1024">
      <w:pPr>
        <w:pStyle w:val="NoSpacing"/>
        <w:jc w:val="center"/>
        <w:rPr>
          <w:rFonts w:ascii="Arial" w:hAnsi="Arial" w:cs="Arial"/>
          <w:bCs/>
          <w:sz w:val="24"/>
          <w:szCs w:val="24"/>
        </w:rPr>
      </w:pPr>
      <w:r w:rsidRPr="00786E1A">
        <w:rPr>
          <w:rFonts w:ascii="Arial" w:hAnsi="Arial" w:cs="Arial"/>
          <w:b/>
          <w:sz w:val="24"/>
          <w:szCs w:val="24"/>
        </w:rPr>
        <w:t xml:space="preserve"> </w:t>
      </w:r>
    </w:p>
    <w:p w:rsidR="00680D88" w:rsidRDefault="00F20116" w:rsidP="00A3144F">
      <w:pPr>
        <w:pStyle w:val="Default"/>
        <w:rPr>
          <w:rFonts w:ascii="Arial" w:hAnsi="Arial" w:cs="Arial"/>
          <w:shd w:val="clear" w:color="auto" w:fill="FFFFFF"/>
        </w:rPr>
      </w:pPr>
      <w:r w:rsidRPr="00786E1A">
        <w:rPr>
          <w:rFonts w:ascii="Arial" w:hAnsi="Arial" w:cs="Arial"/>
          <w:b/>
          <w:bCs/>
        </w:rPr>
        <w:t>LIBERTYVILLE, Ill</w:t>
      </w:r>
      <w:r w:rsidR="001909E5" w:rsidRPr="00786E1A">
        <w:rPr>
          <w:rFonts w:ascii="Arial" w:hAnsi="Arial" w:cs="Arial"/>
          <w:b/>
          <w:bCs/>
        </w:rPr>
        <w:t>.</w:t>
      </w:r>
      <w:r w:rsidR="004C4723" w:rsidRPr="00786E1A">
        <w:rPr>
          <w:rFonts w:ascii="Arial" w:hAnsi="Arial" w:cs="Arial"/>
          <w:b/>
          <w:bCs/>
        </w:rPr>
        <w:t xml:space="preserve">, </w:t>
      </w:r>
      <w:r w:rsidR="00FB42D3">
        <w:rPr>
          <w:rFonts w:ascii="Arial" w:hAnsi="Arial" w:cs="Arial"/>
          <w:b/>
          <w:bCs/>
        </w:rPr>
        <w:t>February 1</w:t>
      </w:r>
      <w:r w:rsidR="001E352A" w:rsidRPr="00786E1A">
        <w:rPr>
          <w:rFonts w:ascii="Arial" w:hAnsi="Arial" w:cs="Arial"/>
          <w:b/>
          <w:bCs/>
        </w:rPr>
        <w:t>,</w:t>
      </w:r>
      <w:r w:rsidR="004C4723" w:rsidRPr="00786E1A">
        <w:rPr>
          <w:rFonts w:ascii="Arial" w:hAnsi="Arial" w:cs="Arial"/>
          <w:b/>
          <w:bCs/>
        </w:rPr>
        <w:t xml:space="preserve"> 202</w:t>
      </w:r>
      <w:r w:rsidR="00DD42AA">
        <w:rPr>
          <w:rFonts w:ascii="Arial" w:hAnsi="Arial" w:cs="Arial"/>
          <w:b/>
          <w:bCs/>
        </w:rPr>
        <w:t>2</w:t>
      </w:r>
      <w:r w:rsidR="00E369C8" w:rsidRPr="00786E1A">
        <w:rPr>
          <w:rFonts w:ascii="Arial" w:hAnsi="Arial" w:cs="Arial"/>
        </w:rPr>
        <w:t xml:space="preserve"> –</w:t>
      </w:r>
      <w:r w:rsidR="0089625B" w:rsidRPr="00786E1A">
        <w:rPr>
          <w:rFonts w:ascii="Arial" w:hAnsi="Arial" w:cs="Arial"/>
        </w:rPr>
        <w:t xml:space="preserve"> </w:t>
      </w:r>
      <w:r w:rsidR="00680D88" w:rsidRPr="00680D88">
        <w:rPr>
          <w:rFonts w:ascii="Arial" w:hAnsi="Arial" w:cs="Arial"/>
          <w:shd w:val="clear" w:color="auto" w:fill="FFFFFF"/>
        </w:rPr>
        <w:t>Valent BioSciences has announced that the U.S. EPA (Environmental Protection</w:t>
      </w:r>
      <w:r w:rsidR="00680D88" w:rsidRPr="00680D88">
        <w:rPr>
          <w:rFonts w:ascii="Arial" w:hAnsi="Arial" w:cs="Arial"/>
        </w:rPr>
        <w:t xml:space="preserve"> Agency) has approved the expanded use of LEAP</w:t>
      </w:r>
      <w:r w:rsidR="00680D88" w:rsidRPr="00680D88">
        <w:rPr>
          <w:rFonts w:ascii="Arial" w:hAnsi="Arial" w:cs="Arial"/>
          <w:vertAlign w:val="superscript"/>
        </w:rPr>
        <w:t>®</w:t>
      </w:r>
      <w:r w:rsidR="00680D88" w:rsidRPr="00680D88">
        <w:rPr>
          <w:rFonts w:ascii="Arial" w:hAnsi="Arial" w:cs="Arial"/>
        </w:rPr>
        <w:t xml:space="preserve"> ES </w:t>
      </w:r>
      <w:r w:rsidR="00680D88" w:rsidRPr="00680D88">
        <w:rPr>
          <w:rFonts w:ascii="Arial" w:hAnsi="Arial" w:cs="Arial"/>
          <w:shd w:val="clear" w:color="auto" w:fill="FFFFFF"/>
        </w:rPr>
        <w:t>Bacterial Disease Management Biological Insecticide.</w:t>
      </w:r>
      <w:r w:rsidR="00680D88">
        <w:rPr>
          <w:rFonts w:ascii="Arial" w:hAnsi="Arial" w:cs="Arial"/>
          <w:shd w:val="clear" w:color="auto" w:fill="FFFFFF"/>
        </w:rPr>
        <w:t xml:space="preserve"> As a result of this approval, LEAP ES is now registered for preventative use against cabbage Black Rot and Goss’s Wilt in sweet corn</w:t>
      </w:r>
      <w:r w:rsidR="00463903">
        <w:rPr>
          <w:rFonts w:ascii="Arial" w:hAnsi="Arial" w:cs="Arial"/>
          <w:shd w:val="clear" w:color="auto" w:fill="FFFFFF"/>
        </w:rPr>
        <w:t xml:space="preserve">. It was </w:t>
      </w:r>
      <w:r w:rsidR="00680D88">
        <w:rPr>
          <w:rFonts w:ascii="Arial" w:hAnsi="Arial" w:cs="Arial"/>
          <w:shd w:val="clear" w:color="auto" w:fill="FFFFFF"/>
        </w:rPr>
        <w:t xml:space="preserve">approved </w:t>
      </w:r>
      <w:r w:rsidR="00680D88" w:rsidRPr="001362B1">
        <w:rPr>
          <w:rFonts w:ascii="Arial" w:hAnsi="Arial" w:cs="Arial"/>
          <w:shd w:val="clear" w:color="auto" w:fill="FFFFFF"/>
        </w:rPr>
        <w:t>previously for use on tomatoes and peppers</w:t>
      </w:r>
      <w:r w:rsidR="00463903">
        <w:rPr>
          <w:rFonts w:ascii="Arial" w:hAnsi="Arial" w:cs="Arial"/>
          <w:shd w:val="clear" w:color="auto" w:fill="FFFFFF"/>
        </w:rPr>
        <w:t>.</w:t>
      </w:r>
    </w:p>
    <w:p w:rsidR="00680D88" w:rsidRDefault="00680D88" w:rsidP="00A3144F">
      <w:pPr>
        <w:pStyle w:val="Default"/>
        <w:rPr>
          <w:rFonts w:ascii="Arial" w:hAnsi="Arial" w:cs="Arial"/>
          <w:shd w:val="clear" w:color="auto" w:fill="FFFFFF"/>
        </w:rPr>
      </w:pPr>
    </w:p>
    <w:p w:rsidR="00D014A9" w:rsidRDefault="00680D88" w:rsidP="00680D88">
      <w:pPr>
        <w:rPr>
          <w:rFonts w:ascii="Arial" w:hAnsi="Arial" w:cs="Arial"/>
          <w:color w:val="0A0A0A"/>
          <w:shd w:val="clear" w:color="auto" w:fill="FFFFFF"/>
        </w:rPr>
      </w:pPr>
      <w:r w:rsidRPr="001362B1">
        <w:rPr>
          <w:rFonts w:ascii="Arial" w:hAnsi="Arial" w:cs="Arial"/>
          <w:color w:val="0A0A0A"/>
          <w:shd w:val="clear" w:color="auto" w:fill="FFFFFF"/>
        </w:rPr>
        <w:t>LEAP ES features a distinctive mode of action and is the only alternative to copper-based products</w:t>
      </w:r>
      <w:r>
        <w:rPr>
          <w:rFonts w:ascii="Arial" w:hAnsi="Arial" w:cs="Arial"/>
          <w:color w:val="0A0A0A"/>
          <w:shd w:val="clear" w:color="auto" w:fill="FFFFFF"/>
        </w:rPr>
        <w:t xml:space="preserve"> that, as part of a </w:t>
      </w:r>
      <w:r w:rsidRPr="001362B1">
        <w:rPr>
          <w:rFonts w:ascii="Arial" w:hAnsi="Arial" w:cs="Arial"/>
          <w:color w:val="0A0A0A"/>
          <w:shd w:val="clear" w:color="auto" w:fill="FFFFFF"/>
        </w:rPr>
        <w:t>program</w:t>
      </w:r>
      <w:r>
        <w:rPr>
          <w:rFonts w:ascii="Arial" w:hAnsi="Arial" w:cs="Arial"/>
          <w:color w:val="0A0A0A"/>
          <w:shd w:val="clear" w:color="auto" w:fill="FFFFFF"/>
        </w:rPr>
        <w:t xml:space="preserve">, </w:t>
      </w:r>
      <w:r w:rsidRPr="001362B1">
        <w:rPr>
          <w:rFonts w:ascii="Arial" w:hAnsi="Arial" w:cs="Arial"/>
          <w:color w:val="0A0A0A"/>
          <w:shd w:val="clear" w:color="auto" w:fill="FFFFFF"/>
        </w:rPr>
        <w:t xml:space="preserve">delivers two-way protection from both bacterial diseases and </w:t>
      </w:r>
      <w:r w:rsidR="004E0ACF">
        <w:rPr>
          <w:rFonts w:ascii="Arial" w:hAnsi="Arial" w:cs="Arial"/>
          <w:color w:val="0A0A0A"/>
          <w:shd w:val="clear" w:color="auto" w:fill="FFFFFF"/>
        </w:rPr>
        <w:t>l</w:t>
      </w:r>
      <w:r w:rsidRPr="001362B1">
        <w:rPr>
          <w:rFonts w:ascii="Arial" w:hAnsi="Arial" w:cs="Arial"/>
          <w:color w:val="0A0A0A"/>
          <w:shd w:val="clear" w:color="auto" w:fill="FFFFFF"/>
        </w:rPr>
        <w:t>epidoptera</w:t>
      </w:r>
      <w:r>
        <w:rPr>
          <w:rFonts w:ascii="Arial" w:hAnsi="Arial" w:cs="Arial"/>
          <w:color w:val="0A0A0A"/>
          <w:shd w:val="clear" w:color="auto" w:fill="FFFFFF"/>
        </w:rPr>
        <w:t>n</w:t>
      </w:r>
      <w:r w:rsidRPr="001362B1">
        <w:rPr>
          <w:rFonts w:ascii="Arial" w:hAnsi="Arial" w:cs="Arial"/>
          <w:color w:val="0A0A0A"/>
          <w:shd w:val="clear" w:color="auto" w:fill="FFFFFF"/>
        </w:rPr>
        <w:t xml:space="preserve"> larvae that can </w:t>
      </w:r>
      <w:r>
        <w:rPr>
          <w:rFonts w:ascii="Arial" w:hAnsi="Arial" w:cs="Arial"/>
          <w:color w:val="0A0A0A"/>
          <w:shd w:val="clear" w:color="auto" w:fill="FFFFFF"/>
        </w:rPr>
        <w:t>r</w:t>
      </w:r>
      <w:r w:rsidRPr="001362B1">
        <w:rPr>
          <w:rFonts w:ascii="Arial" w:hAnsi="Arial" w:cs="Arial"/>
          <w:color w:val="0A0A0A"/>
          <w:shd w:val="clear" w:color="auto" w:fill="FFFFFF"/>
        </w:rPr>
        <w:t>educ</w:t>
      </w:r>
      <w:r>
        <w:rPr>
          <w:rFonts w:ascii="Arial" w:hAnsi="Arial" w:cs="Arial"/>
          <w:color w:val="0A0A0A"/>
          <w:shd w:val="clear" w:color="auto" w:fill="FFFFFF"/>
        </w:rPr>
        <w:t>e</w:t>
      </w:r>
      <w:r w:rsidRPr="001362B1">
        <w:rPr>
          <w:rFonts w:ascii="Arial" w:hAnsi="Arial" w:cs="Arial"/>
          <w:color w:val="0A0A0A"/>
          <w:shd w:val="clear" w:color="auto" w:fill="FFFFFF"/>
        </w:rPr>
        <w:t xml:space="preserve"> crop quality and yield.</w:t>
      </w:r>
    </w:p>
    <w:p w:rsidR="00D014A9" w:rsidRDefault="00D014A9" w:rsidP="00680D88">
      <w:pPr>
        <w:rPr>
          <w:rFonts w:ascii="Arial" w:hAnsi="Arial" w:cs="Arial"/>
          <w:color w:val="0A0A0A"/>
          <w:shd w:val="clear" w:color="auto" w:fill="FFFFFF"/>
        </w:rPr>
      </w:pPr>
    </w:p>
    <w:p w:rsidR="00680D88" w:rsidRPr="001362B1" w:rsidRDefault="00680D88" w:rsidP="00680D88">
      <w:pPr>
        <w:rPr>
          <w:rFonts w:ascii="Arial" w:hAnsi="Arial" w:cs="Arial"/>
        </w:rPr>
      </w:pPr>
      <w:r>
        <w:rPr>
          <w:rFonts w:ascii="Arial" w:hAnsi="Arial" w:cs="Arial"/>
          <w:color w:val="0A0A0A"/>
          <w:shd w:val="clear" w:color="auto" w:fill="FFFFFF"/>
        </w:rPr>
        <w:t>The product</w:t>
      </w:r>
      <w:r w:rsidRPr="001362B1">
        <w:rPr>
          <w:rFonts w:ascii="Arial" w:hAnsi="Arial" w:cs="Arial"/>
          <w:color w:val="0A0A0A"/>
          <w:shd w:val="clear" w:color="auto" w:fill="FFFFFF"/>
        </w:rPr>
        <w:t xml:space="preserve"> triggers plant defenses to minimize effects from bacterial diseases while controlling yield-diminishing </w:t>
      </w:r>
      <w:r w:rsidR="004E0ACF">
        <w:rPr>
          <w:rFonts w:ascii="Arial" w:hAnsi="Arial" w:cs="Arial"/>
          <w:color w:val="0A0A0A"/>
          <w:shd w:val="clear" w:color="auto" w:fill="FFFFFF"/>
        </w:rPr>
        <w:t>l</w:t>
      </w:r>
      <w:r w:rsidRPr="001362B1">
        <w:rPr>
          <w:rFonts w:ascii="Arial" w:hAnsi="Arial" w:cs="Arial"/>
          <w:color w:val="0A0A0A"/>
          <w:shd w:val="clear" w:color="auto" w:fill="FFFFFF"/>
        </w:rPr>
        <w:t>epidopteran larvae that can increase pathogen points of entry.</w:t>
      </w:r>
      <w:r>
        <w:rPr>
          <w:rFonts w:ascii="Arial" w:hAnsi="Arial" w:cs="Arial"/>
          <w:color w:val="0A0A0A"/>
          <w:shd w:val="clear" w:color="auto" w:fill="FFFFFF"/>
        </w:rPr>
        <w:t xml:space="preserve"> LEAP ES</w:t>
      </w:r>
      <w:r w:rsidRPr="001362B1">
        <w:rPr>
          <w:rFonts w:ascii="Arial" w:hAnsi="Arial" w:cs="Arial"/>
          <w:color w:val="0A0A0A"/>
          <w:shd w:val="clear" w:color="auto" w:fill="FFFFFF"/>
        </w:rPr>
        <w:t xml:space="preserve"> contains methyl salicylate (MeSA), a powerful plant compound that elicits a plant’s natural defense systems against pathogen infections</w:t>
      </w:r>
      <w:r>
        <w:rPr>
          <w:rFonts w:ascii="Arial" w:hAnsi="Arial" w:cs="Arial"/>
          <w:color w:val="0A0A0A"/>
          <w:shd w:val="clear" w:color="auto" w:fill="FFFFFF"/>
        </w:rPr>
        <w:t xml:space="preserve"> without reducing crop yield.</w:t>
      </w:r>
    </w:p>
    <w:p w:rsidR="00680D88" w:rsidRPr="00786E1A" w:rsidRDefault="00680D88" w:rsidP="00680D88">
      <w:pPr>
        <w:rPr>
          <w:rFonts w:ascii="Arial" w:hAnsi="Arial" w:cs="Arial"/>
          <w:shd w:val="clear" w:color="auto" w:fill="FFFFFF"/>
        </w:rPr>
      </w:pPr>
    </w:p>
    <w:p w:rsidR="001567A6" w:rsidRDefault="008B58C2" w:rsidP="00840326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</w:t>
      </w:r>
      <w:r w:rsidR="00463903">
        <w:rPr>
          <w:rFonts w:ascii="Arial" w:hAnsi="Arial" w:cs="Arial"/>
          <w:color w:val="000000"/>
        </w:rPr>
        <w:t xml:space="preserve">This expanded registration means that more growers will be able to utilize </w:t>
      </w:r>
      <w:r w:rsidR="00143DD1">
        <w:rPr>
          <w:rFonts w:ascii="Arial" w:hAnsi="Arial" w:cs="Arial"/>
          <w:color w:val="000000"/>
        </w:rPr>
        <w:t xml:space="preserve">LEAP ES </w:t>
      </w:r>
      <w:r w:rsidR="00463903">
        <w:rPr>
          <w:rFonts w:ascii="Arial" w:hAnsi="Arial" w:cs="Arial"/>
          <w:color w:val="000000"/>
        </w:rPr>
        <w:t xml:space="preserve">to control bacterial disease and </w:t>
      </w:r>
      <w:r w:rsidR="00143DD1">
        <w:rPr>
          <w:rFonts w:ascii="Arial" w:hAnsi="Arial" w:cs="Arial"/>
          <w:color w:val="000000"/>
        </w:rPr>
        <w:t xml:space="preserve">worm problems on </w:t>
      </w:r>
      <w:r w:rsidR="00463903">
        <w:rPr>
          <w:rFonts w:ascii="Arial" w:hAnsi="Arial" w:cs="Arial"/>
          <w:color w:val="000000"/>
        </w:rPr>
        <w:t>their crops</w:t>
      </w:r>
      <w:r w:rsidR="00143DD1">
        <w:rPr>
          <w:rFonts w:ascii="Arial" w:hAnsi="Arial" w:cs="Arial"/>
          <w:color w:val="000000"/>
        </w:rPr>
        <w:t xml:space="preserve">,” said </w:t>
      </w:r>
      <w:r w:rsidR="0012431E">
        <w:rPr>
          <w:rFonts w:ascii="Arial" w:hAnsi="Arial" w:cs="Arial"/>
          <w:color w:val="000000"/>
        </w:rPr>
        <w:t>Rosa Gimenez, Valent BioSciences’ Global Business Director, Biorational Crop Protection.</w:t>
      </w:r>
      <w:r w:rsidR="008C40A4">
        <w:rPr>
          <w:rFonts w:ascii="Arial" w:hAnsi="Arial" w:cs="Arial"/>
          <w:color w:val="000000"/>
        </w:rPr>
        <w:t xml:space="preserve"> </w:t>
      </w:r>
      <w:r w:rsidR="00713A18">
        <w:rPr>
          <w:rFonts w:ascii="Arial" w:hAnsi="Arial" w:cs="Arial"/>
          <w:color w:val="000000"/>
        </w:rPr>
        <w:t>“</w:t>
      </w:r>
      <w:r w:rsidR="00463903">
        <w:rPr>
          <w:rFonts w:ascii="Arial" w:hAnsi="Arial" w:cs="Arial"/>
          <w:color w:val="000000"/>
        </w:rPr>
        <w:t>LEAP ES offers a proven and effective biorational product solution that is</w:t>
      </w:r>
      <w:r w:rsidR="00FB6B9E">
        <w:rPr>
          <w:rFonts w:ascii="Arial" w:hAnsi="Arial" w:cs="Arial"/>
          <w:color w:val="000000"/>
        </w:rPr>
        <w:t xml:space="preserve"> ideal for </w:t>
      </w:r>
      <w:r w:rsidR="00463903">
        <w:rPr>
          <w:rFonts w:ascii="Arial" w:hAnsi="Arial" w:cs="Arial"/>
          <w:color w:val="000000"/>
        </w:rPr>
        <w:t>the needs of today’s growers</w:t>
      </w:r>
      <w:r w:rsidRPr="00401FF2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:rsidR="008510A1" w:rsidRDefault="008510A1" w:rsidP="00840326">
      <w:pPr>
        <w:rPr>
          <w:rFonts w:ascii="Arial" w:hAnsi="Arial" w:cs="Arial"/>
        </w:rPr>
      </w:pPr>
    </w:p>
    <w:p w:rsidR="008510A1" w:rsidRPr="0046006D" w:rsidRDefault="008510A1" w:rsidP="00840326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LEAP ES is available through Valent U.S.A.’s </w:t>
      </w:r>
      <w:r w:rsidR="00FB42D3">
        <w:rPr>
          <w:rFonts w:ascii="Arial" w:hAnsi="Arial" w:cs="Arial"/>
        </w:rPr>
        <w:t xml:space="preserve">extensive </w:t>
      </w:r>
      <w:r>
        <w:rPr>
          <w:rFonts w:ascii="Arial" w:hAnsi="Arial" w:cs="Arial"/>
        </w:rPr>
        <w:t>distribution network.</w:t>
      </w:r>
    </w:p>
    <w:p w:rsidR="00143DD1" w:rsidRPr="0046006D" w:rsidRDefault="00143DD1" w:rsidP="00840326">
      <w:pPr>
        <w:rPr>
          <w:rFonts w:ascii="Arial" w:hAnsi="Arial" w:cs="Arial"/>
          <w:color w:val="000000"/>
        </w:rPr>
      </w:pPr>
    </w:p>
    <w:p w:rsidR="0086687C" w:rsidRPr="007B75B8" w:rsidRDefault="00524DEB" w:rsidP="00C16526">
      <w:pPr>
        <w:rPr>
          <w:rFonts w:ascii="Arial" w:hAnsi="Arial" w:cs="Arial"/>
          <w:shd w:val="clear" w:color="auto" w:fill="FFFFFF"/>
        </w:rPr>
      </w:pPr>
      <w:r w:rsidRPr="007B75B8">
        <w:rPr>
          <w:rFonts w:ascii="Arial" w:hAnsi="Arial" w:cs="Arial"/>
          <w:shd w:val="clear" w:color="auto" w:fill="FFFFFF"/>
        </w:rPr>
        <w:t>Click</w:t>
      </w:r>
      <w:r w:rsidR="0086687C" w:rsidRPr="007B75B8">
        <w:rPr>
          <w:rFonts w:ascii="Arial" w:hAnsi="Arial" w:cs="Arial"/>
          <w:shd w:val="clear" w:color="auto" w:fill="FFFFFF"/>
        </w:rPr>
        <w:t xml:space="preserve"> </w:t>
      </w:r>
      <w:hyperlink r:id="rId8" w:history="1">
        <w:r w:rsidR="0086687C" w:rsidRPr="007B75B8">
          <w:rPr>
            <w:rStyle w:val="Hyperlink"/>
            <w:rFonts w:ascii="Arial" w:hAnsi="Arial" w:cs="Arial"/>
            <w:shd w:val="clear" w:color="auto" w:fill="FFFFFF"/>
          </w:rPr>
          <w:t>here</w:t>
        </w:r>
      </w:hyperlink>
      <w:r w:rsidR="0086687C" w:rsidRPr="007B75B8">
        <w:rPr>
          <w:rFonts w:ascii="Arial" w:hAnsi="Arial" w:cs="Arial"/>
          <w:shd w:val="clear" w:color="auto" w:fill="FFFFFF"/>
        </w:rPr>
        <w:t xml:space="preserve"> to </w:t>
      </w:r>
      <w:r w:rsidR="0046006D" w:rsidRPr="007B75B8">
        <w:rPr>
          <w:rFonts w:ascii="Arial" w:hAnsi="Arial" w:cs="Arial"/>
          <w:shd w:val="clear" w:color="auto" w:fill="FFFFFF"/>
        </w:rPr>
        <w:t xml:space="preserve">learn more about </w:t>
      </w:r>
      <w:r w:rsidR="00680D88" w:rsidRPr="007B75B8">
        <w:rPr>
          <w:rFonts w:ascii="Arial" w:hAnsi="Arial" w:cs="Arial"/>
          <w:shd w:val="clear" w:color="auto" w:fill="FFFFFF"/>
        </w:rPr>
        <w:t>LEAP ES Bacterial Disease Management Biological Insecticide</w:t>
      </w:r>
      <w:r w:rsidRPr="007B75B8">
        <w:rPr>
          <w:rFonts w:ascii="Arial" w:hAnsi="Arial" w:cs="Arial"/>
          <w:shd w:val="clear" w:color="auto" w:fill="FFFFFF"/>
        </w:rPr>
        <w:t>.</w:t>
      </w:r>
    </w:p>
    <w:p w:rsidR="0086687C" w:rsidRPr="00E20D9C" w:rsidRDefault="0086687C" w:rsidP="00C16526">
      <w:pPr>
        <w:rPr>
          <w:rFonts w:ascii="Arial" w:hAnsi="Arial" w:cs="Arial"/>
          <w:highlight w:val="yellow"/>
          <w:shd w:val="clear" w:color="auto" w:fill="FFFFFF"/>
        </w:rPr>
      </w:pPr>
    </w:p>
    <w:p w:rsidR="00E369C8" w:rsidRPr="00786E1A" w:rsidRDefault="00E369C8" w:rsidP="005C19F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86E1A">
        <w:rPr>
          <w:rFonts w:ascii="Arial" w:hAnsi="Arial" w:cs="Arial"/>
          <w:sz w:val="24"/>
          <w:szCs w:val="24"/>
        </w:rPr>
        <w:t>###</w:t>
      </w:r>
    </w:p>
    <w:p w:rsidR="005C19FD" w:rsidRPr="00786E1A" w:rsidRDefault="005C19FD" w:rsidP="00344C6D">
      <w:pPr>
        <w:rPr>
          <w:rFonts w:ascii="Arial" w:hAnsi="Arial" w:cs="Arial"/>
        </w:rPr>
      </w:pPr>
    </w:p>
    <w:p w:rsidR="00E369C8" w:rsidRPr="00786E1A" w:rsidRDefault="00E369C8" w:rsidP="00E369C8">
      <w:pPr>
        <w:rPr>
          <w:rFonts w:ascii="Arial" w:hAnsi="Arial" w:cs="Arial"/>
          <w:b/>
          <w:bCs/>
        </w:rPr>
      </w:pPr>
      <w:r w:rsidRPr="00786E1A">
        <w:rPr>
          <w:rFonts w:ascii="Arial" w:hAnsi="Arial" w:cs="Arial"/>
          <w:b/>
          <w:bCs/>
        </w:rPr>
        <w:t>About Valent BioSciences</w:t>
      </w:r>
      <w:r w:rsidR="004D7585" w:rsidRPr="00786E1A">
        <w:rPr>
          <w:rFonts w:ascii="Arial" w:hAnsi="Arial" w:cs="Arial"/>
          <w:b/>
          <w:bCs/>
        </w:rPr>
        <w:t xml:space="preserve"> LLC</w:t>
      </w:r>
    </w:p>
    <w:p w:rsidR="00E369C8" w:rsidRPr="00786E1A" w:rsidRDefault="00E369C8" w:rsidP="005363BC">
      <w:pPr>
        <w:rPr>
          <w:rFonts w:ascii="Arial" w:hAnsi="Arial" w:cs="Arial"/>
        </w:rPr>
      </w:pPr>
    </w:p>
    <w:p w:rsidR="00E369C8" w:rsidRPr="007B75B8" w:rsidRDefault="00E369C8" w:rsidP="00E369C8">
      <w:pPr>
        <w:rPr>
          <w:rFonts w:ascii="Arial" w:hAnsi="Arial" w:cs="Arial"/>
        </w:rPr>
      </w:pPr>
      <w:r w:rsidRPr="00786E1A">
        <w:rPr>
          <w:rFonts w:ascii="Arial" w:hAnsi="Arial" w:cs="Arial"/>
        </w:rPr>
        <w:t xml:space="preserve">Headquartered in Libertyville, </w:t>
      </w:r>
      <w:r w:rsidR="009A7DFC" w:rsidRPr="00786E1A">
        <w:rPr>
          <w:rFonts w:ascii="Arial" w:hAnsi="Arial" w:cs="Arial"/>
        </w:rPr>
        <w:t xml:space="preserve">Illinois, </w:t>
      </w:r>
      <w:r w:rsidRPr="00786E1A">
        <w:rPr>
          <w:rFonts w:ascii="Arial" w:hAnsi="Arial" w:cs="Arial"/>
        </w:rPr>
        <w:t>Valent BioSciences is a subsidiary of Tokyo-based Sumitomo Chemical Co</w:t>
      </w:r>
      <w:r w:rsidR="004D7585" w:rsidRPr="00786E1A">
        <w:rPr>
          <w:rFonts w:ascii="Arial" w:hAnsi="Arial" w:cs="Arial"/>
        </w:rPr>
        <w:t>., Ltd.,</w:t>
      </w:r>
      <w:r w:rsidRPr="00786E1A">
        <w:rPr>
          <w:rFonts w:ascii="Arial" w:hAnsi="Arial" w:cs="Arial"/>
        </w:rPr>
        <w:t xml:space="preserve"> and is the worldwide leader in the development, manufacturin</w:t>
      </w:r>
      <w:r w:rsidR="00970F4D" w:rsidRPr="00786E1A">
        <w:rPr>
          <w:rFonts w:ascii="Arial" w:hAnsi="Arial" w:cs="Arial"/>
        </w:rPr>
        <w:t>g</w:t>
      </w:r>
      <w:r w:rsidR="007B6A02" w:rsidRPr="00786E1A">
        <w:rPr>
          <w:rFonts w:ascii="Arial" w:hAnsi="Arial" w:cs="Arial"/>
        </w:rPr>
        <w:t>,</w:t>
      </w:r>
      <w:r w:rsidRPr="00786E1A">
        <w:rPr>
          <w:rFonts w:ascii="Arial" w:hAnsi="Arial" w:cs="Arial"/>
        </w:rPr>
        <w:t xml:space="preserve"> and commercialization of biorational products with sales in 95 countries around the world. Valent BioSciences is an ISO 9001 Certified Company. For additional information, visit the company’s website at </w:t>
      </w:r>
      <w:hyperlink r:id="rId9" w:history="1">
        <w:r w:rsidR="00970F4D" w:rsidRPr="007B75B8">
          <w:rPr>
            <w:rStyle w:val="Hyperlink"/>
            <w:rFonts w:ascii="Arial" w:hAnsi="Arial" w:cs="Arial"/>
          </w:rPr>
          <w:t>www.valentbiosciences.com</w:t>
        </w:r>
      </w:hyperlink>
      <w:r w:rsidR="001430F0" w:rsidRPr="007B75B8">
        <w:rPr>
          <w:rFonts w:ascii="Arial" w:hAnsi="Arial" w:cs="Arial"/>
        </w:rPr>
        <w:t>.</w:t>
      </w:r>
    </w:p>
    <w:p w:rsidR="00DD6998" w:rsidRDefault="00DD6998" w:rsidP="00E369C8">
      <w:pPr>
        <w:rPr>
          <w:rFonts w:ascii="Arial" w:hAnsi="Arial" w:cs="Arial"/>
        </w:rPr>
      </w:pPr>
    </w:p>
    <w:p w:rsidR="00B91AA7" w:rsidRPr="00786E1A" w:rsidRDefault="00E369C8" w:rsidP="00E369C8">
      <w:pPr>
        <w:rPr>
          <w:rFonts w:ascii="Arial" w:hAnsi="Arial" w:cs="Arial"/>
          <w:b/>
          <w:bCs/>
        </w:rPr>
      </w:pPr>
      <w:r w:rsidRPr="00786E1A">
        <w:rPr>
          <w:rFonts w:ascii="Arial" w:hAnsi="Arial" w:cs="Arial"/>
          <w:b/>
          <w:bCs/>
        </w:rPr>
        <w:t>Media Contact:</w:t>
      </w:r>
    </w:p>
    <w:p w:rsidR="00B91AA7" w:rsidRPr="00786E1A" w:rsidRDefault="00B91AA7" w:rsidP="00E369C8">
      <w:pPr>
        <w:rPr>
          <w:rFonts w:ascii="Arial" w:hAnsi="Arial" w:cs="Arial"/>
          <w:b/>
          <w:bCs/>
        </w:rPr>
      </w:pPr>
    </w:p>
    <w:p w:rsidR="00E369C8" w:rsidRPr="00786E1A" w:rsidRDefault="001A3A50" w:rsidP="00E369C8">
      <w:pPr>
        <w:rPr>
          <w:rFonts w:ascii="Arial" w:hAnsi="Arial" w:cs="Arial"/>
        </w:rPr>
      </w:pPr>
      <w:r w:rsidRPr="00786E1A">
        <w:rPr>
          <w:rFonts w:ascii="Arial" w:hAnsi="Arial" w:cs="Arial"/>
        </w:rPr>
        <w:t>John Mandel</w:t>
      </w:r>
    </w:p>
    <w:p w:rsidR="00E369C8" w:rsidRPr="00786E1A" w:rsidRDefault="00E369C8" w:rsidP="00E369C8">
      <w:pPr>
        <w:rPr>
          <w:rFonts w:ascii="Arial" w:hAnsi="Arial" w:cs="Arial"/>
        </w:rPr>
      </w:pPr>
      <w:r w:rsidRPr="00786E1A">
        <w:rPr>
          <w:rFonts w:ascii="Arial" w:hAnsi="Arial" w:cs="Arial"/>
        </w:rPr>
        <w:t>Valent BioSciences</w:t>
      </w:r>
    </w:p>
    <w:p w:rsidR="00E369C8" w:rsidRPr="00786E1A" w:rsidRDefault="00E369C8" w:rsidP="00E369C8">
      <w:pPr>
        <w:rPr>
          <w:rFonts w:ascii="Arial" w:hAnsi="Arial" w:cs="Arial"/>
        </w:rPr>
      </w:pPr>
      <w:r w:rsidRPr="00786E1A">
        <w:rPr>
          <w:rFonts w:ascii="Arial" w:hAnsi="Arial" w:cs="Arial"/>
        </w:rPr>
        <w:t>847-968-47</w:t>
      </w:r>
      <w:r w:rsidR="001A3A50" w:rsidRPr="00786E1A">
        <w:rPr>
          <w:rFonts w:ascii="Arial" w:hAnsi="Arial" w:cs="Arial"/>
        </w:rPr>
        <w:t>28</w:t>
      </w:r>
    </w:p>
    <w:p w:rsidR="00680D88" w:rsidRPr="007B75B8" w:rsidRDefault="00E369C8" w:rsidP="00680D88">
      <w:pPr>
        <w:rPr>
          <w:rFonts w:ascii="Arial" w:hAnsi="Arial" w:cs="Arial"/>
          <w:color w:val="0A0A0A"/>
          <w:shd w:val="clear" w:color="auto" w:fill="FFFFFF"/>
        </w:rPr>
      </w:pPr>
      <w:r w:rsidRPr="007B75B8">
        <w:rPr>
          <w:rFonts w:ascii="Arial" w:hAnsi="Arial" w:cs="Arial"/>
        </w:rPr>
        <w:t xml:space="preserve">Email: </w:t>
      </w:r>
      <w:hyperlink r:id="rId10" w:history="1">
        <w:r w:rsidR="001A3A50" w:rsidRPr="007B75B8">
          <w:rPr>
            <w:rStyle w:val="Hyperlink"/>
            <w:rFonts w:ascii="Arial" w:hAnsi="Arial" w:cs="Arial"/>
          </w:rPr>
          <w:t>john.mandel@valentbiosciences.com</w:t>
        </w:r>
      </w:hyperlink>
      <w:bookmarkEnd w:id="0"/>
    </w:p>
    <w:sectPr w:rsidR="00680D88" w:rsidRPr="007B75B8" w:rsidSect="008510A1">
      <w:headerReference w:type="default" r:id="rId11"/>
      <w:pgSz w:w="12240" w:h="15840"/>
      <w:pgMar w:top="2520" w:right="1800" w:bottom="72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B2" w:rsidRDefault="002C32B2">
      <w:r>
        <w:separator/>
      </w:r>
    </w:p>
  </w:endnote>
  <w:endnote w:type="continuationSeparator" w:id="0">
    <w:p w:rsidR="002C32B2" w:rsidRDefault="002C3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B2" w:rsidRDefault="002C32B2">
      <w:r>
        <w:separator/>
      </w:r>
    </w:p>
  </w:footnote>
  <w:footnote w:type="continuationSeparator" w:id="0">
    <w:p w:rsidR="002C32B2" w:rsidRDefault="002C32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F30" w:rsidRDefault="00E369C8">
    <w:pPr>
      <w:pStyle w:val="Header"/>
    </w:pPr>
    <w:r>
      <w:rPr>
        <w:noProof/>
      </w:rPr>
      <w:drawing>
        <wp:inline distT="0" distB="0" distL="0" distR="0">
          <wp:extent cx="1885950" cy="514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ent Bio Logo Hi Re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282" cy="514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2A83"/>
    <w:multiLevelType w:val="hybridMultilevel"/>
    <w:tmpl w:val="FC14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11FE8"/>
    <w:multiLevelType w:val="hybridMultilevel"/>
    <w:tmpl w:val="A068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1BC5"/>
    <w:multiLevelType w:val="hybridMultilevel"/>
    <w:tmpl w:val="BDFC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00E1"/>
    <w:multiLevelType w:val="hybridMultilevel"/>
    <w:tmpl w:val="DDB8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F044E"/>
    <w:multiLevelType w:val="hybridMultilevel"/>
    <w:tmpl w:val="34B0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42DDB"/>
    <w:multiLevelType w:val="hybridMultilevel"/>
    <w:tmpl w:val="DD20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45863"/>
    <w:multiLevelType w:val="hybridMultilevel"/>
    <w:tmpl w:val="C87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C18B4"/>
    <w:multiLevelType w:val="hybridMultilevel"/>
    <w:tmpl w:val="C0A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9C8"/>
    <w:rsid w:val="0000418A"/>
    <w:rsid w:val="00006CB7"/>
    <w:rsid w:val="0001142D"/>
    <w:rsid w:val="00013D1E"/>
    <w:rsid w:val="00016208"/>
    <w:rsid w:val="00026927"/>
    <w:rsid w:val="00026CC0"/>
    <w:rsid w:val="000359A3"/>
    <w:rsid w:val="0004598F"/>
    <w:rsid w:val="00060924"/>
    <w:rsid w:val="00061391"/>
    <w:rsid w:val="00066BBF"/>
    <w:rsid w:val="00071DEB"/>
    <w:rsid w:val="00077D80"/>
    <w:rsid w:val="000A11CF"/>
    <w:rsid w:val="000B0CAF"/>
    <w:rsid w:val="000C07D0"/>
    <w:rsid w:val="000C0970"/>
    <w:rsid w:val="000C16F8"/>
    <w:rsid w:val="000D48D4"/>
    <w:rsid w:val="000E08CA"/>
    <w:rsid w:val="000E4D96"/>
    <w:rsid w:val="000E6EA2"/>
    <w:rsid w:val="00102344"/>
    <w:rsid w:val="00116868"/>
    <w:rsid w:val="00121216"/>
    <w:rsid w:val="00123156"/>
    <w:rsid w:val="001240F5"/>
    <w:rsid w:val="0012431E"/>
    <w:rsid w:val="00125D50"/>
    <w:rsid w:val="001304F1"/>
    <w:rsid w:val="00134D01"/>
    <w:rsid w:val="0013546A"/>
    <w:rsid w:val="00142D4D"/>
    <w:rsid w:val="001430F0"/>
    <w:rsid w:val="001438F2"/>
    <w:rsid w:val="00143DD1"/>
    <w:rsid w:val="00156167"/>
    <w:rsid w:val="001567A6"/>
    <w:rsid w:val="00170EAF"/>
    <w:rsid w:val="001747D5"/>
    <w:rsid w:val="00174939"/>
    <w:rsid w:val="00185475"/>
    <w:rsid w:val="001909E5"/>
    <w:rsid w:val="00190E0D"/>
    <w:rsid w:val="0019118A"/>
    <w:rsid w:val="00194BFB"/>
    <w:rsid w:val="00194D3D"/>
    <w:rsid w:val="001A3A50"/>
    <w:rsid w:val="001A7BB8"/>
    <w:rsid w:val="001B1DC0"/>
    <w:rsid w:val="001C1342"/>
    <w:rsid w:val="001C272C"/>
    <w:rsid w:val="001C39EC"/>
    <w:rsid w:val="001D11B8"/>
    <w:rsid w:val="001E019B"/>
    <w:rsid w:val="001E16DC"/>
    <w:rsid w:val="001E352A"/>
    <w:rsid w:val="001F36A8"/>
    <w:rsid w:val="001F4E75"/>
    <w:rsid w:val="001F508E"/>
    <w:rsid w:val="00206BE9"/>
    <w:rsid w:val="00220F3A"/>
    <w:rsid w:val="00223EC9"/>
    <w:rsid w:val="0022441B"/>
    <w:rsid w:val="00235217"/>
    <w:rsid w:val="0023611D"/>
    <w:rsid w:val="002370A4"/>
    <w:rsid w:val="002370F1"/>
    <w:rsid w:val="00245EA0"/>
    <w:rsid w:val="00252259"/>
    <w:rsid w:val="0025473D"/>
    <w:rsid w:val="00255959"/>
    <w:rsid w:val="002560BA"/>
    <w:rsid w:val="00256463"/>
    <w:rsid w:val="00262C9B"/>
    <w:rsid w:val="0027236C"/>
    <w:rsid w:val="00282E35"/>
    <w:rsid w:val="00290BB3"/>
    <w:rsid w:val="00292AB3"/>
    <w:rsid w:val="002963B7"/>
    <w:rsid w:val="002A0CDB"/>
    <w:rsid w:val="002A1A7F"/>
    <w:rsid w:val="002A6F75"/>
    <w:rsid w:val="002B0022"/>
    <w:rsid w:val="002B1FCC"/>
    <w:rsid w:val="002B5378"/>
    <w:rsid w:val="002B6F51"/>
    <w:rsid w:val="002B739A"/>
    <w:rsid w:val="002B77BD"/>
    <w:rsid w:val="002B7B96"/>
    <w:rsid w:val="002C32B2"/>
    <w:rsid w:val="002C5FC9"/>
    <w:rsid w:val="002C70E0"/>
    <w:rsid w:val="002D2ADB"/>
    <w:rsid w:val="002D655E"/>
    <w:rsid w:val="002E3002"/>
    <w:rsid w:val="002E49EE"/>
    <w:rsid w:val="002F406D"/>
    <w:rsid w:val="002F515F"/>
    <w:rsid w:val="0030208F"/>
    <w:rsid w:val="00312A9B"/>
    <w:rsid w:val="00312D5C"/>
    <w:rsid w:val="003152F1"/>
    <w:rsid w:val="003170CC"/>
    <w:rsid w:val="00322239"/>
    <w:rsid w:val="00344C6D"/>
    <w:rsid w:val="00357D21"/>
    <w:rsid w:val="0036255D"/>
    <w:rsid w:val="00366813"/>
    <w:rsid w:val="00381D02"/>
    <w:rsid w:val="003833C2"/>
    <w:rsid w:val="003A4DAD"/>
    <w:rsid w:val="003A6EEA"/>
    <w:rsid w:val="003C3913"/>
    <w:rsid w:val="003C44FA"/>
    <w:rsid w:val="003E35BF"/>
    <w:rsid w:val="003F44B3"/>
    <w:rsid w:val="003F58B7"/>
    <w:rsid w:val="0040374B"/>
    <w:rsid w:val="0041014F"/>
    <w:rsid w:val="004101E0"/>
    <w:rsid w:val="00412864"/>
    <w:rsid w:val="00412AE2"/>
    <w:rsid w:val="00413F5A"/>
    <w:rsid w:val="004173F8"/>
    <w:rsid w:val="004224C3"/>
    <w:rsid w:val="00424A16"/>
    <w:rsid w:val="00427218"/>
    <w:rsid w:val="00432B62"/>
    <w:rsid w:val="00435D93"/>
    <w:rsid w:val="00442D7A"/>
    <w:rsid w:val="00453E38"/>
    <w:rsid w:val="004544B3"/>
    <w:rsid w:val="0046006D"/>
    <w:rsid w:val="004624B4"/>
    <w:rsid w:val="00463903"/>
    <w:rsid w:val="00470B2E"/>
    <w:rsid w:val="00470C5F"/>
    <w:rsid w:val="00475B60"/>
    <w:rsid w:val="004760BA"/>
    <w:rsid w:val="004827C8"/>
    <w:rsid w:val="00482EAF"/>
    <w:rsid w:val="00491445"/>
    <w:rsid w:val="004A0924"/>
    <w:rsid w:val="004A19BD"/>
    <w:rsid w:val="004A614A"/>
    <w:rsid w:val="004C0D8E"/>
    <w:rsid w:val="004C1067"/>
    <w:rsid w:val="004C2A7B"/>
    <w:rsid w:val="004C4723"/>
    <w:rsid w:val="004D5246"/>
    <w:rsid w:val="004D7585"/>
    <w:rsid w:val="004E0ACF"/>
    <w:rsid w:val="004E0C35"/>
    <w:rsid w:val="004F686E"/>
    <w:rsid w:val="00501B79"/>
    <w:rsid w:val="005035D7"/>
    <w:rsid w:val="00503AA5"/>
    <w:rsid w:val="00505458"/>
    <w:rsid w:val="0050692C"/>
    <w:rsid w:val="00506F67"/>
    <w:rsid w:val="00510F28"/>
    <w:rsid w:val="0051185B"/>
    <w:rsid w:val="00512AC2"/>
    <w:rsid w:val="0052163A"/>
    <w:rsid w:val="0052211E"/>
    <w:rsid w:val="00524DEB"/>
    <w:rsid w:val="0052686C"/>
    <w:rsid w:val="00527EE2"/>
    <w:rsid w:val="005319F3"/>
    <w:rsid w:val="00534965"/>
    <w:rsid w:val="005363BC"/>
    <w:rsid w:val="00542F72"/>
    <w:rsid w:val="00554692"/>
    <w:rsid w:val="00555481"/>
    <w:rsid w:val="0056274A"/>
    <w:rsid w:val="00562855"/>
    <w:rsid w:val="005656ED"/>
    <w:rsid w:val="0056577E"/>
    <w:rsid w:val="00576A29"/>
    <w:rsid w:val="005818C4"/>
    <w:rsid w:val="005821F5"/>
    <w:rsid w:val="005A1024"/>
    <w:rsid w:val="005A6479"/>
    <w:rsid w:val="005A7747"/>
    <w:rsid w:val="005C0E18"/>
    <w:rsid w:val="005C12AB"/>
    <w:rsid w:val="005C19FD"/>
    <w:rsid w:val="005C359C"/>
    <w:rsid w:val="005C5561"/>
    <w:rsid w:val="005D740F"/>
    <w:rsid w:val="005E0197"/>
    <w:rsid w:val="005E25F0"/>
    <w:rsid w:val="005E3DAC"/>
    <w:rsid w:val="005E5FD4"/>
    <w:rsid w:val="005F2E5B"/>
    <w:rsid w:val="005F6994"/>
    <w:rsid w:val="0061024F"/>
    <w:rsid w:val="00610A55"/>
    <w:rsid w:val="00611705"/>
    <w:rsid w:val="0061339E"/>
    <w:rsid w:val="0061456F"/>
    <w:rsid w:val="00614F99"/>
    <w:rsid w:val="00621035"/>
    <w:rsid w:val="006307EB"/>
    <w:rsid w:val="00631716"/>
    <w:rsid w:val="006356F6"/>
    <w:rsid w:val="00642D54"/>
    <w:rsid w:val="00653A8B"/>
    <w:rsid w:val="006548B1"/>
    <w:rsid w:val="006549C4"/>
    <w:rsid w:val="006552CE"/>
    <w:rsid w:val="00657B4A"/>
    <w:rsid w:val="00662741"/>
    <w:rsid w:val="00662C37"/>
    <w:rsid w:val="00680D88"/>
    <w:rsid w:val="006840F4"/>
    <w:rsid w:val="006867EF"/>
    <w:rsid w:val="00696201"/>
    <w:rsid w:val="00696EA7"/>
    <w:rsid w:val="00697839"/>
    <w:rsid w:val="006A3194"/>
    <w:rsid w:val="006A4E0A"/>
    <w:rsid w:val="006C3C2C"/>
    <w:rsid w:val="006C48E5"/>
    <w:rsid w:val="006C52D2"/>
    <w:rsid w:val="006C5457"/>
    <w:rsid w:val="006D44CF"/>
    <w:rsid w:val="006D7AEC"/>
    <w:rsid w:val="006E0B10"/>
    <w:rsid w:val="006F57A9"/>
    <w:rsid w:val="006F735E"/>
    <w:rsid w:val="006F77EF"/>
    <w:rsid w:val="00705290"/>
    <w:rsid w:val="00706E92"/>
    <w:rsid w:val="00713A18"/>
    <w:rsid w:val="0071455C"/>
    <w:rsid w:val="007207EA"/>
    <w:rsid w:val="0073752F"/>
    <w:rsid w:val="00743BD1"/>
    <w:rsid w:val="00755C89"/>
    <w:rsid w:val="00755CBA"/>
    <w:rsid w:val="007700FC"/>
    <w:rsid w:val="0077026F"/>
    <w:rsid w:val="0077476F"/>
    <w:rsid w:val="00775DE9"/>
    <w:rsid w:val="00780FFD"/>
    <w:rsid w:val="007845EF"/>
    <w:rsid w:val="00786E1A"/>
    <w:rsid w:val="00790727"/>
    <w:rsid w:val="00792D23"/>
    <w:rsid w:val="007A2851"/>
    <w:rsid w:val="007A2B24"/>
    <w:rsid w:val="007A42B8"/>
    <w:rsid w:val="007A79B1"/>
    <w:rsid w:val="007B0B7A"/>
    <w:rsid w:val="007B1A20"/>
    <w:rsid w:val="007B2BBA"/>
    <w:rsid w:val="007B5626"/>
    <w:rsid w:val="007B6A02"/>
    <w:rsid w:val="007B75B8"/>
    <w:rsid w:val="007C000F"/>
    <w:rsid w:val="007D3324"/>
    <w:rsid w:val="007D41FC"/>
    <w:rsid w:val="007D4DE6"/>
    <w:rsid w:val="007D595F"/>
    <w:rsid w:val="007E10A8"/>
    <w:rsid w:val="007E1450"/>
    <w:rsid w:val="007F05B0"/>
    <w:rsid w:val="007F47A3"/>
    <w:rsid w:val="00811A7B"/>
    <w:rsid w:val="00812DDD"/>
    <w:rsid w:val="008164E2"/>
    <w:rsid w:val="008266E4"/>
    <w:rsid w:val="00832925"/>
    <w:rsid w:val="00836AFD"/>
    <w:rsid w:val="008372F2"/>
    <w:rsid w:val="00840326"/>
    <w:rsid w:val="008510A1"/>
    <w:rsid w:val="008510E6"/>
    <w:rsid w:val="00851D77"/>
    <w:rsid w:val="00851D9B"/>
    <w:rsid w:val="0085669A"/>
    <w:rsid w:val="00857B17"/>
    <w:rsid w:val="00857BC9"/>
    <w:rsid w:val="0086353F"/>
    <w:rsid w:val="00864302"/>
    <w:rsid w:val="0086654C"/>
    <w:rsid w:val="0086687C"/>
    <w:rsid w:val="00881D96"/>
    <w:rsid w:val="008847A7"/>
    <w:rsid w:val="00887660"/>
    <w:rsid w:val="00892C73"/>
    <w:rsid w:val="008942F2"/>
    <w:rsid w:val="0089625B"/>
    <w:rsid w:val="008A0ED8"/>
    <w:rsid w:val="008A3804"/>
    <w:rsid w:val="008A6465"/>
    <w:rsid w:val="008B38EC"/>
    <w:rsid w:val="008B58C2"/>
    <w:rsid w:val="008C1E9C"/>
    <w:rsid w:val="008C2B1F"/>
    <w:rsid w:val="008C3957"/>
    <w:rsid w:val="008C40A4"/>
    <w:rsid w:val="008C5216"/>
    <w:rsid w:val="008D05CE"/>
    <w:rsid w:val="008D54F4"/>
    <w:rsid w:val="008F34EA"/>
    <w:rsid w:val="00901C87"/>
    <w:rsid w:val="00905550"/>
    <w:rsid w:val="00916E8C"/>
    <w:rsid w:val="00917C8B"/>
    <w:rsid w:val="00922F68"/>
    <w:rsid w:val="0093041F"/>
    <w:rsid w:val="009367C2"/>
    <w:rsid w:val="00936C6D"/>
    <w:rsid w:val="00936F72"/>
    <w:rsid w:val="0094385B"/>
    <w:rsid w:val="00945666"/>
    <w:rsid w:val="00946E74"/>
    <w:rsid w:val="00955A0C"/>
    <w:rsid w:val="00966FCC"/>
    <w:rsid w:val="00970F4D"/>
    <w:rsid w:val="009751D3"/>
    <w:rsid w:val="00975F97"/>
    <w:rsid w:val="00976358"/>
    <w:rsid w:val="009A3844"/>
    <w:rsid w:val="009A46AC"/>
    <w:rsid w:val="009A7DFC"/>
    <w:rsid w:val="009B079D"/>
    <w:rsid w:val="009B208B"/>
    <w:rsid w:val="009B47E5"/>
    <w:rsid w:val="009D1342"/>
    <w:rsid w:val="009E7EA8"/>
    <w:rsid w:val="00A009F4"/>
    <w:rsid w:val="00A014A8"/>
    <w:rsid w:val="00A0362B"/>
    <w:rsid w:val="00A075DD"/>
    <w:rsid w:val="00A10A34"/>
    <w:rsid w:val="00A1291F"/>
    <w:rsid w:val="00A14043"/>
    <w:rsid w:val="00A1410B"/>
    <w:rsid w:val="00A201B6"/>
    <w:rsid w:val="00A25948"/>
    <w:rsid w:val="00A27633"/>
    <w:rsid w:val="00A30193"/>
    <w:rsid w:val="00A3144F"/>
    <w:rsid w:val="00A32AAE"/>
    <w:rsid w:val="00A36523"/>
    <w:rsid w:val="00A41F04"/>
    <w:rsid w:val="00A47CB8"/>
    <w:rsid w:val="00A510B8"/>
    <w:rsid w:val="00A54A14"/>
    <w:rsid w:val="00A579D7"/>
    <w:rsid w:val="00A64465"/>
    <w:rsid w:val="00A661D6"/>
    <w:rsid w:val="00A7276E"/>
    <w:rsid w:val="00A7299C"/>
    <w:rsid w:val="00A76B0A"/>
    <w:rsid w:val="00A923C7"/>
    <w:rsid w:val="00A945E6"/>
    <w:rsid w:val="00AA465F"/>
    <w:rsid w:val="00AA58E8"/>
    <w:rsid w:val="00AA7F3D"/>
    <w:rsid w:val="00AC34D8"/>
    <w:rsid w:val="00AD352C"/>
    <w:rsid w:val="00AD7F25"/>
    <w:rsid w:val="00AE01A7"/>
    <w:rsid w:val="00AE1106"/>
    <w:rsid w:val="00AF0B4B"/>
    <w:rsid w:val="00AF0DA2"/>
    <w:rsid w:val="00AF29DF"/>
    <w:rsid w:val="00AF58F4"/>
    <w:rsid w:val="00B04661"/>
    <w:rsid w:val="00B141EB"/>
    <w:rsid w:val="00B20238"/>
    <w:rsid w:val="00B30388"/>
    <w:rsid w:val="00B547D6"/>
    <w:rsid w:val="00B63199"/>
    <w:rsid w:val="00B75D77"/>
    <w:rsid w:val="00B7734A"/>
    <w:rsid w:val="00B81175"/>
    <w:rsid w:val="00B8537F"/>
    <w:rsid w:val="00B91A3B"/>
    <w:rsid w:val="00B91AA7"/>
    <w:rsid w:val="00B94580"/>
    <w:rsid w:val="00BA0558"/>
    <w:rsid w:val="00BA12D8"/>
    <w:rsid w:val="00BA16AB"/>
    <w:rsid w:val="00BA313F"/>
    <w:rsid w:val="00BA7548"/>
    <w:rsid w:val="00BB0F1F"/>
    <w:rsid w:val="00BB45D1"/>
    <w:rsid w:val="00BB5D53"/>
    <w:rsid w:val="00BB641F"/>
    <w:rsid w:val="00BC1B21"/>
    <w:rsid w:val="00BC4DB1"/>
    <w:rsid w:val="00BC68C3"/>
    <w:rsid w:val="00BD7045"/>
    <w:rsid w:val="00BE3002"/>
    <w:rsid w:val="00BE54DF"/>
    <w:rsid w:val="00C101F5"/>
    <w:rsid w:val="00C13D6A"/>
    <w:rsid w:val="00C16526"/>
    <w:rsid w:val="00C211F3"/>
    <w:rsid w:val="00C2220B"/>
    <w:rsid w:val="00C246A0"/>
    <w:rsid w:val="00C310DB"/>
    <w:rsid w:val="00C55263"/>
    <w:rsid w:val="00C652E6"/>
    <w:rsid w:val="00C8183D"/>
    <w:rsid w:val="00C839C4"/>
    <w:rsid w:val="00C902BC"/>
    <w:rsid w:val="00CA5458"/>
    <w:rsid w:val="00CB5BC7"/>
    <w:rsid w:val="00CC2BF5"/>
    <w:rsid w:val="00CC3B6B"/>
    <w:rsid w:val="00CC3F19"/>
    <w:rsid w:val="00CD3E44"/>
    <w:rsid w:val="00CE2138"/>
    <w:rsid w:val="00CE4A5A"/>
    <w:rsid w:val="00CE73E2"/>
    <w:rsid w:val="00D00EBA"/>
    <w:rsid w:val="00D014A9"/>
    <w:rsid w:val="00D014F3"/>
    <w:rsid w:val="00D023B4"/>
    <w:rsid w:val="00D032AF"/>
    <w:rsid w:val="00D06C7D"/>
    <w:rsid w:val="00D07703"/>
    <w:rsid w:val="00D15A8A"/>
    <w:rsid w:val="00D15B82"/>
    <w:rsid w:val="00D23235"/>
    <w:rsid w:val="00D26A69"/>
    <w:rsid w:val="00D35C9C"/>
    <w:rsid w:val="00D43ACB"/>
    <w:rsid w:val="00D46DAA"/>
    <w:rsid w:val="00D510B8"/>
    <w:rsid w:val="00D536A0"/>
    <w:rsid w:val="00D54F4D"/>
    <w:rsid w:val="00D5582E"/>
    <w:rsid w:val="00D6023E"/>
    <w:rsid w:val="00D65B87"/>
    <w:rsid w:val="00D72AA3"/>
    <w:rsid w:val="00D7518D"/>
    <w:rsid w:val="00D75A5E"/>
    <w:rsid w:val="00D925D7"/>
    <w:rsid w:val="00D976C9"/>
    <w:rsid w:val="00DA59B7"/>
    <w:rsid w:val="00DC24F5"/>
    <w:rsid w:val="00DC6D40"/>
    <w:rsid w:val="00DD0E98"/>
    <w:rsid w:val="00DD148F"/>
    <w:rsid w:val="00DD2DCC"/>
    <w:rsid w:val="00DD3495"/>
    <w:rsid w:val="00DD42AA"/>
    <w:rsid w:val="00DD6998"/>
    <w:rsid w:val="00DD6EB3"/>
    <w:rsid w:val="00DE2637"/>
    <w:rsid w:val="00DE6C7C"/>
    <w:rsid w:val="00E00680"/>
    <w:rsid w:val="00E02ED5"/>
    <w:rsid w:val="00E03792"/>
    <w:rsid w:val="00E1508A"/>
    <w:rsid w:val="00E20D9C"/>
    <w:rsid w:val="00E369C8"/>
    <w:rsid w:val="00E3782B"/>
    <w:rsid w:val="00E40E0C"/>
    <w:rsid w:val="00E41B33"/>
    <w:rsid w:val="00E50FCF"/>
    <w:rsid w:val="00E547E3"/>
    <w:rsid w:val="00E567B1"/>
    <w:rsid w:val="00E577D7"/>
    <w:rsid w:val="00E64FAA"/>
    <w:rsid w:val="00E6620C"/>
    <w:rsid w:val="00E66509"/>
    <w:rsid w:val="00E73F3E"/>
    <w:rsid w:val="00E774FF"/>
    <w:rsid w:val="00E77BA6"/>
    <w:rsid w:val="00E802C6"/>
    <w:rsid w:val="00E8209F"/>
    <w:rsid w:val="00E87C45"/>
    <w:rsid w:val="00E9195B"/>
    <w:rsid w:val="00E96811"/>
    <w:rsid w:val="00E9767A"/>
    <w:rsid w:val="00EA0B4C"/>
    <w:rsid w:val="00EA3CEE"/>
    <w:rsid w:val="00EA443C"/>
    <w:rsid w:val="00EA5A55"/>
    <w:rsid w:val="00EB160A"/>
    <w:rsid w:val="00EB7F79"/>
    <w:rsid w:val="00EC1749"/>
    <w:rsid w:val="00EC72FC"/>
    <w:rsid w:val="00ED0D9D"/>
    <w:rsid w:val="00ED6FF7"/>
    <w:rsid w:val="00ED7F8F"/>
    <w:rsid w:val="00EE5FA1"/>
    <w:rsid w:val="00F01322"/>
    <w:rsid w:val="00F04840"/>
    <w:rsid w:val="00F12A5B"/>
    <w:rsid w:val="00F17F77"/>
    <w:rsid w:val="00F20116"/>
    <w:rsid w:val="00F2135A"/>
    <w:rsid w:val="00F241FB"/>
    <w:rsid w:val="00F24B8D"/>
    <w:rsid w:val="00F26C3A"/>
    <w:rsid w:val="00F311A0"/>
    <w:rsid w:val="00F326EC"/>
    <w:rsid w:val="00F50282"/>
    <w:rsid w:val="00F50ECE"/>
    <w:rsid w:val="00F605C8"/>
    <w:rsid w:val="00F76C97"/>
    <w:rsid w:val="00F84048"/>
    <w:rsid w:val="00F92095"/>
    <w:rsid w:val="00F95066"/>
    <w:rsid w:val="00F95F77"/>
    <w:rsid w:val="00FA0AA9"/>
    <w:rsid w:val="00FA7EF3"/>
    <w:rsid w:val="00FB073D"/>
    <w:rsid w:val="00FB1FB2"/>
    <w:rsid w:val="00FB3521"/>
    <w:rsid w:val="00FB42D3"/>
    <w:rsid w:val="00FB5B63"/>
    <w:rsid w:val="00FB68F5"/>
    <w:rsid w:val="00FB6B9E"/>
    <w:rsid w:val="00FC086F"/>
    <w:rsid w:val="00FC24B4"/>
    <w:rsid w:val="00FC345E"/>
    <w:rsid w:val="00FD1DC8"/>
    <w:rsid w:val="00FE3FD6"/>
    <w:rsid w:val="00FF1B7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E36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9C8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6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C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48D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0F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3A50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22F6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6">
    <w:name w:val="A6"/>
    <w:uiPriority w:val="99"/>
    <w:rsid w:val="00922F68"/>
    <w:rPr>
      <w:b/>
      <w:bCs/>
      <w:i/>
      <w:iCs/>
      <w:color w:val="FFFFF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66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0C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0C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D69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D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62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DAC"/>
    <w:rPr>
      <w:color w:val="605E5C"/>
      <w:shd w:val="clear" w:color="auto" w:fill="E1DFDD"/>
    </w:rPr>
  </w:style>
  <w:style w:type="character" w:customStyle="1" w:styleId="A0">
    <w:name w:val="A0"/>
    <w:uiPriority w:val="99"/>
    <w:rsid w:val="00A3144F"/>
    <w:rPr>
      <w:rFonts w:cs="Trade Gothic LT Std Light"/>
      <w:color w:val="221E1F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77476F"/>
    <w:pPr>
      <w:spacing w:line="241" w:lineRule="atLeast"/>
    </w:pPr>
    <w:rPr>
      <w:rFonts w:ascii="Trade Gothic LT Std Light" w:hAnsi="Trade Gothic LT Std Ligh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valentbiosciences.com/cropprotection/products/leap/" TargetMode="External"/><Relationship Id="rId9" Type="http://schemas.openxmlformats.org/officeDocument/2006/relationships/hyperlink" Target="http://www.valentbiosciences.com" TargetMode="External"/><Relationship Id="rId10" Type="http://schemas.openxmlformats.org/officeDocument/2006/relationships/hyperlink" Target="mailto:john.mandel@valentbioscien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244C-DA25-D947-934E-6A5CE1CB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313</Words>
  <Characters>1915</Characters>
  <Application>Microsoft Macintosh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Mandel</dc:creator>
  <cp:keywords/>
  <dc:description/>
  <cp:lastModifiedBy>Robyn</cp:lastModifiedBy>
  <cp:revision>17</cp:revision>
  <cp:lastPrinted>2021-02-10T17:52:00Z</cp:lastPrinted>
  <dcterms:created xsi:type="dcterms:W3CDTF">2021-09-01T16:58:00Z</dcterms:created>
  <dcterms:modified xsi:type="dcterms:W3CDTF">2022-02-01T14:41:00Z</dcterms:modified>
  <cp:category/>
</cp:coreProperties>
</file>